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FCEBE5" w14:textId="73CAAA98" w:rsidR="00987CA0" w:rsidRPr="00987CA0" w:rsidRDefault="00987CA0" w:rsidP="00987CA0">
      <w:pPr>
        <w:rPr>
          <w:b/>
          <w:bCs/>
        </w:rPr>
      </w:pPr>
      <w:bookmarkStart w:id="0" w:name="_GoBack"/>
      <w:r w:rsidRPr="00987CA0">
        <w:rPr>
          <w:b/>
          <w:bCs/>
        </w:rPr>
        <w:t>Quiz #</w:t>
      </w:r>
      <w:r>
        <w:rPr>
          <w:b/>
          <w:bCs/>
        </w:rPr>
        <w:t>5</w:t>
      </w:r>
      <w:r w:rsidRPr="00987CA0">
        <w:rPr>
          <w:b/>
          <w:bCs/>
        </w:rPr>
        <w:t xml:space="preserve"> (CH </w:t>
      </w:r>
      <w:r>
        <w:rPr>
          <w:b/>
          <w:bCs/>
        </w:rPr>
        <w:t>7-8</w:t>
      </w:r>
      <w:r w:rsidRPr="00987CA0">
        <w:rPr>
          <w:b/>
          <w:bCs/>
        </w:rPr>
        <w:t>)</w:t>
      </w:r>
    </w:p>
    <w:bookmarkEnd w:id="0"/>
    <w:p w14:paraId="3C19BC47" w14:textId="77777777" w:rsidR="006B2A45" w:rsidRPr="00987CA0" w:rsidRDefault="006B2A45" w:rsidP="006B2A45"/>
    <w:p w14:paraId="5522CA55" w14:textId="477FF081" w:rsidR="006B2A45" w:rsidRPr="00987CA0" w:rsidRDefault="006B2A45" w:rsidP="00987CA0">
      <w:pPr>
        <w:pStyle w:val="ListParagraph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In which of the following stages of moral development does the individual make moral decisions based on the consequences and repercussions of their actions?</w:t>
      </w:r>
    </w:p>
    <w:p w14:paraId="32B9071B" w14:textId="4C8285F4" w:rsidR="006B2A45" w:rsidRPr="00987CA0" w:rsidRDefault="00BE6A53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O</w:t>
      </w:r>
      <w:r w:rsidR="006B2A45" w:rsidRPr="00987CA0">
        <w:rPr>
          <w:rFonts w:ascii="Times New Roman" w:hAnsi="Times New Roman"/>
          <w:sz w:val="24"/>
          <w:szCs w:val="24"/>
        </w:rPr>
        <w:t>bedience and punishment orientation</w:t>
      </w:r>
    </w:p>
    <w:p w14:paraId="7F5263AE" w14:textId="0B342F5A" w:rsidR="006B2A45" w:rsidRPr="00987CA0" w:rsidRDefault="00BE6A53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I</w:t>
      </w:r>
      <w:r w:rsidR="006B2A45" w:rsidRPr="00987CA0">
        <w:rPr>
          <w:rFonts w:ascii="Times New Roman" w:hAnsi="Times New Roman"/>
          <w:sz w:val="24"/>
          <w:szCs w:val="24"/>
        </w:rPr>
        <w:t>nstrumental purpose and exchange</w:t>
      </w:r>
    </w:p>
    <w:p w14:paraId="16C7185A" w14:textId="3B6DCF80" w:rsidR="006B2A45" w:rsidRPr="00987CA0" w:rsidRDefault="00BE6A53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I</w:t>
      </w:r>
      <w:r w:rsidR="006B2A45" w:rsidRPr="00987CA0">
        <w:rPr>
          <w:rFonts w:ascii="Times New Roman" w:hAnsi="Times New Roman"/>
          <w:sz w:val="24"/>
          <w:szCs w:val="24"/>
        </w:rPr>
        <w:t>nterpersonal accord, conformity, mutual expectations</w:t>
      </w:r>
    </w:p>
    <w:p w14:paraId="6EFDFE33" w14:textId="78C67040" w:rsidR="006B2A45" w:rsidRPr="00987CA0" w:rsidRDefault="00BE6A53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S</w:t>
      </w:r>
      <w:r w:rsidR="006B2A45" w:rsidRPr="00987CA0">
        <w:rPr>
          <w:rFonts w:ascii="Times New Roman" w:hAnsi="Times New Roman"/>
          <w:sz w:val="24"/>
          <w:szCs w:val="24"/>
        </w:rPr>
        <w:t>ocial accord and system maintenance</w:t>
      </w:r>
    </w:p>
    <w:p w14:paraId="34450C3C" w14:textId="77777777" w:rsidR="006B2A45" w:rsidRPr="00987CA0" w:rsidRDefault="006B2A45" w:rsidP="006B2A45"/>
    <w:p w14:paraId="28E59FDC" w14:textId="2CDA7414" w:rsidR="006B2A45" w:rsidRPr="00987CA0" w:rsidRDefault="006B2A45" w:rsidP="00987CA0">
      <w:pPr>
        <w:pStyle w:val="ListParagraph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The individual is governed by his or her own chosen ethical principles in which of the following stages of moral development?</w:t>
      </w:r>
    </w:p>
    <w:p w14:paraId="0C3293B7" w14:textId="3327F842" w:rsidR="006B2A45" w:rsidRPr="00987CA0" w:rsidRDefault="001518C0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O</w:t>
      </w:r>
      <w:r w:rsidR="006B2A45" w:rsidRPr="00987CA0">
        <w:rPr>
          <w:rFonts w:ascii="Times New Roman" w:hAnsi="Times New Roman"/>
          <w:sz w:val="24"/>
          <w:szCs w:val="24"/>
        </w:rPr>
        <w:t>bedience and punishment orientation</w:t>
      </w:r>
    </w:p>
    <w:p w14:paraId="0B599053" w14:textId="204514F7" w:rsidR="006B2A45" w:rsidRPr="00987CA0" w:rsidRDefault="001518C0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I</w:t>
      </w:r>
      <w:r w:rsidR="006B2A45" w:rsidRPr="00987CA0">
        <w:rPr>
          <w:rFonts w:ascii="Times New Roman" w:hAnsi="Times New Roman"/>
          <w:sz w:val="24"/>
          <w:szCs w:val="24"/>
        </w:rPr>
        <w:t>nstrumental purpose and exchange</w:t>
      </w:r>
    </w:p>
    <w:p w14:paraId="06028684" w14:textId="6E9056F8" w:rsidR="006B2A45" w:rsidRPr="00987CA0" w:rsidRDefault="001518C0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I</w:t>
      </w:r>
      <w:r w:rsidR="006B2A45" w:rsidRPr="00987CA0">
        <w:rPr>
          <w:rFonts w:ascii="Times New Roman" w:hAnsi="Times New Roman"/>
          <w:sz w:val="24"/>
          <w:szCs w:val="24"/>
        </w:rPr>
        <w:t>nterpersonal accord, conformity, mutual expectations</w:t>
      </w:r>
    </w:p>
    <w:p w14:paraId="29EF1892" w14:textId="4BC9AAB2" w:rsidR="006B2A45" w:rsidRPr="00987CA0" w:rsidRDefault="001518C0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U</w:t>
      </w:r>
      <w:r w:rsidR="006B2A45" w:rsidRPr="00987CA0">
        <w:rPr>
          <w:rFonts w:ascii="Times New Roman" w:hAnsi="Times New Roman"/>
          <w:sz w:val="24"/>
          <w:szCs w:val="24"/>
        </w:rPr>
        <w:t>niversal ethical principles.</w:t>
      </w:r>
    </w:p>
    <w:p w14:paraId="471829C3" w14:textId="77777777" w:rsidR="006B2A45" w:rsidRPr="00987CA0" w:rsidRDefault="006B2A45" w:rsidP="006B2A45"/>
    <w:p w14:paraId="58E0D3BD" w14:textId="001F9598" w:rsidR="006B2A45" w:rsidRPr="00987CA0" w:rsidRDefault="006B2A45" w:rsidP="00987CA0">
      <w:pPr>
        <w:pStyle w:val="ListParagraph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______________ is based on the background, family support system</w:t>
      </w:r>
      <w:r w:rsidR="001518C0" w:rsidRPr="00987CA0">
        <w:rPr>
          <w:rFonts w:ascii="Times New Roman" w:hAnsi="Times New Roman"/>
          <w:sz w:val="24"/>
          <w:szCs w:val="24"/>
        </w:rPr>
        <w:t>,</w:t>
      </w:r>
      <w:r w:rsidRPr="00987CA0">
        <w:rPr>
          <w:rFonts w:ascii="Times New Roman" w:hAnsi="Times New Roman"/>
          <w:sz w:val="24"/>
          <w:szCs w:val="24"/>
        </w:rPr>
        <w:t xml:space="preserve"> and life experiences a person has before the moral decision is made.</w:t>
      </w:r>
    </w:p>
    <w:p w14:paraId="4427D034" w14:textId="7E3733C3" w:rsidR="006B2A45" w:rsidRPr="00987CA0" w:rsidRDefault="006B2A45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Resultant luck</w:t>
      </w:r>
    </w:p>
    <w:p w14:paraId="466B2CDD" w14:textId="56B22AAC" w:rsidR="006B2A45" w:rsidRPr="00987CA0" w:rsidRDefault="006B2A45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Circumstantial luck</w:t>
      </w:r>
    </w:p>
    <w:p w14:paraId="18A4E930" w14:textId="12A814FD" w:rsidR="006B2A45" w:rsidRPr="00987CA0" w:rsidRDefault="006B2A45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Constitutive luck</w:t>
      </w:r>
    </w:p>
    <w:p w14:paraId="0992942F" w14:textId="03934241" w:rsidR="006B2A45" w:rsidRPr="00987CA0" w:rsidRDefault="006B2A45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Virtual luck</w:t>
      </w:r>
    </w:p>
    <w:p w14:paraId="37B7F384" w14:textId="77777777" w:rsidR="00A93251" w:rsidRPr="00987CA0" w:rsidRDefault="00A93251" w:rsidP="006B2A45"/>
    <w:p w14:paraId="1B689446" w14:textId="0E6B24A0" w:rsidR="006B2A45" w:rsidRPr="00987CA0" w:rsidRDefault="006B2A45" w:rsidP="00987CA0">
      <w:pPr>
        <w:pStyle w:val="ListParagraph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 xml:space="preserve">Determining </w:t>
      </w:r>
      <w:r w:rsidR="00896C23" w:rsidRPr="00987CA0">
        <w:rPr>
          <w:rFonts w:ascii="Times New Roman" w:hAnsi="Times New Roman"/>
          <w:sz w:val="24"/>
          <w:szCs w:val="24"/>
        </w:rPr>
        <w:t>if the decision would be considered fair by those affected by it is called</w:t>
      </w:r>
    </w:p>
    <w:p w14:paraId="160CF3EF" w14:textId="321DF540" w:rsidR="006B2A45" w:rsidRPr="00987CA0" w:rsidRDefault="006B2A45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Transparency</w:t>
      </w:r>
    </w:p>
    <w:p w14:paraId="09F6DBA3" w14:textId="184FF873" w:rsidR="006B2A45" w:rsidRPr="00987CA0" w:rsidRDefault="006B2A45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Effect</w:t>
      </w:r>
    </w:p>
    <w:p w14:paraId="5E54BE73" w14:textId="5029447A" w:rsidR="006B2A45" w:rsidRPr="00987CA0" w:rsidRDefault="006B2A45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Fairness</w:t>
      </w:r>
    </w:p>
    <w:p w14:paraId="741B317E" w14:textId="4C4F4BB8" w:rsidR="006B2A45" w:rsidRPr="00987CA0" w:rsidRDefault="006B2A45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Equal</w:t>
      </w:r>
    </w:p>
    <w:p w14:paraId="41633F1B" w14:textId="77777777" w:rsidR="006B2A45" w:rsidRPr="00987CA0" w:rsidRDefault="006B2A45" w:rsidP="006B2A45"/>
    <w:p w14:paraId="4E9CCF0F" w14:textId="53CB947E" w:rsidR="006B2A45" w:rsidRPr="00987CA0" w:rsidRDefault="006B2A45" w:rsidP="00987CA0">
      <w:pPr>
        <w:pStyle w:val="ListParagraph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Actions that a decision maker can compromise with</w:t>
      </w:r>
      <w:r w:rsidR="00896C23" w:rsidRPr="00987CA0">
        <w:rPr>
          <w:rFonts w:ascii="Times New Roman" w:hAnsi="Times New Roman"/>
          <w:sz w:val="24"/>
          <w:szCs w:val="24"/>
        </w:rPr>
        <w:t>in</w:t>
      </w:r>
      <w:r w:rsidRPr="00987CA0">
        <w:rPr>
          <w:rFonts w:ascii="Times New Roman" w:hAnsi="Times New Roman"/>
          <w:sz w:val="24"/>
          <w:szCs w:val="24"/>
        </w:rPr>
        <w:t xml:space="preserve"> established boundaries are called</w:t>
      </w:r>
    </w:p>
    <w:p w14:paraId="70C04253" w14:textId="7C5752AF" w:rsidR="006B2A45" w:rsidRPr="00987CA0" w:rsidRDefault="006B2A45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Compromising actions</w:t>
      </w:r>
    </w:p>
    <w:p w14:paraId="1ABD4CC3" w14:textId="6D9D6A23" w:rsidR="006B2A45" w:rsidRPr="00987CA0" w:rsidRDefault="006B2A45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Negotiated actions</w:t>
      </w:r>
    </w:p>
    <w:p w14:paraId="6B3689D0" w14:textId="6BD9FC9A" w:rsidR="006B2A45" w:rsidRPr="00987CA0" w:rsidRDefault="006B2A45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Discretionary actions</w:t>
      </w:r>
    </w:p>
    <w:p w14:paraId="2651DA83" w14:textId="7A437A2F" w:rsidR="006B2A45" w:rsidRPr="00987CA0" w:rsidRDefault="006B2A45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Stakeholder actions</w:t>
      </w:r>
    </w:p>
    <w:p w14:paraId="7BE0B9DA" w14:textId="77777777" w:rsidR="006B2A45" w:rsidRPr="00987CA0" w:rsidRDefault="006B2A45" w:rsidP="006B2A45"/>
    <w:p w14:paraId="6BD97E11" w14:textId="2BDEBC6F" w:rsidR="006B2A45" w:rsidRPr="00987CA0" w:rsidRDefault="006B2A45" w:rsidP="00987CA0">
      <w:pPr>
        <w:pStyle w:val="ListParagraph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______________ refers to the individual’s perception of how much control he or she has over an activity of event.</w:t>
      </w:r>
    </w:p>
    <w:p w14:paraId="11C65215" w14:textId="631A4B09" w:rsidR="006B2A45" w:rsidRPr="00987CA0" w:rsidRDefault="006B2A45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Ego strength</w:t>
      </w:r>
    </w:p>
    <w:p w14:paraId="0047A582" w14:textId="60FCE6C8" w:rsidR="006B2A45" w:rsidRPr="00987CA0" w:rsidRDefault="006B2A45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Field dependence</w:t>
      </w:r>
    </w:p>
    <w:p w14:paraId="57A51057" w14:textId="5EF124D0" w:rsidR="006B2A45" w:rsidRPr="00987CA0" w:rsidRDefault="006B2A45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Locus of control</w:t>
      </w:r>
    </w:p>
    <w:p w14:paraId="7270C893" w14:textId="04484F68" w:rsidR="006B2A45" w:rsidRPr="00987CA0" w:rsidRDefault="006B2A45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Resultant luck</w:t>
      </w:r>
    </w:p>
    <w:p w14:paraId="248651C5" w14:textId="77777777" w:rsidR="006B2A45" w:rsidRPr="00987CA0" w:rsidRDefault="006B2A45" w:rsidP="006B2A45"/>
    <w:p w14:paraId="546AB77B" w14:textId="71ED4235" w:rsidR="006B2A45" w:rsidRPr="00987CA0" w:rsidRDefault="006B2A45" w:rsidP="00987CA0">
      <w:pPr>
        <w:pStyle w:val="ListParagraph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 xml:space="preserve">______________ </w:t>
      </w:r>
      <w:r w:rsidR="00B372E9" w:rsidRPr="00987CA0">
        <w:rPr>
          <w:rFonts w:ascii="Times New Roman" w:hAnsi="Times New Roman"/>
          <w:sz w:val="24"/>
          <w:szCs w:val="24"/>
        </w:rPr>
        <w:t>refers</w:t>
      </w:r>
      <w:r w:rsidRPr="00987CA0">
        <w:rPr>
          <w:rFonts w:ascii="Times New Roman" w:hAnsi="Times New Roman"/>
          <w:sz w:val="24"/>
          <w:szCs w:val="24"/>
        </w:rPr>
        <w:t xml:space="preserve"> to the degree in which society would agree that the act is either good or evil.</w:t>
      </w:r>
    </w:p>
    <w:p w14:paraId="1D0DBDD5" w14:textId="1106DCD2" w:rsidR="006B2A45" w:rsidRPr="00987CA0" w:rsidRDefault="00D42A2E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S</w:t>
      </w:r>
      <w:r w:rsidR="006B2A45" w:rsidRPr="00987CA0">
        <w:rPr>
          <w:rFonts w:ascii="Times New Roman" w:hAnsi="Times New Roman"/>
          <w:sz w:val="24"/>
          <w:szCs w:val="24"/>
        </w:rPr>
        <w:t>ocial consensus</w:t>
      </w:r>
    </w:p>
    <w:p w14:paraId="3338472E" w14:textId="29793FDA" w:rsidR="006B2A45" w:rsidRPr="00987CA0" w:rsidRDefault="00D42A2E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M</w:t>
      </w:r>
      <w:r w:rsidR="006B2A45" w:rsidRPr="00987CA0">
        <w:rPr>
          <w:rFonts w:ascii="Times New Roman" w:hAnsi="Times New Roman"/>
          <w:sz w:val="24"/>
          <w:szCs w:val="24"/>
        </w:rPr>
        <w:t>agnitude of consequences</w:t>
      </w:r>
    </w:p>
    <w:p w14:paraId="110F8F66" w14:textId="6287B69D" w:rsidR="006B2A45" w:rsidRPr="00987CA0" w:rsidRDefault="00D42A2E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lastRenderedPageBreak/>
        <w:t>P</w:t>
      </w:r>
      <w:r w:rsidR="006B2A45" w:rsidRPr="00987CA0">
        <w:rPr>
          <w:rFonts w:ascii="Times New Roman" w:hAnsi="Times New Roman"/>
          <w:sz w:val="24"/>
          <w:szCs w:val="24"/>
        </w:rPr>
        <w:t>robability of effect</w:t>
      </w:r>
    </w:p>
    <w:p w14:paraId="1CFCEDCF" w14:textId="1410641A" w:rsidR="006B2A45" w:rsidRPr="00987CA0" w:rsidRDefault="006B2A45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Temporal immediacy</w:t>
      </w:r>
    </w:p>
    <w:p w14:paraId="45EFA90D" w14:textId="77777777" w:rsidR="006B2A45" w:rsidRPr="00987CA0" w:rsidRDefault="006B2A45" w:rsidP="006B2A45"/>
    <w:p w14:paraId="69D8E834" w14:textId="2CD1E14B" w:rsidR="006B2A45" w:rsidRPr="00987CA0" w:rsidRDefault="006B2A45" w:rsidP="00987CA0">
      <w:pPr>
        <w:pStyle w:val="ListParagraph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______________ occurs when a relatively small number of people with a large stake in the action of the firm are impacted by the decision.</w:t>
      </w:r>
    </w:p>
    <w:p w14:paraId="4150F8B8" w14:textId="211179C6" w:rsidR="006B2A45" w:rsidRPr="00987CA0" w:rsidRDefault="00BE18B0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S</w:t>
      </w:r>
      <w:r w:rsidR="006B2A45" w:rsidRPr="00987CA0">
        <w:rPr>
          <w:rFonts w:ascii="Times New Roman" w:hAnsi="Times New Roman"/>
          <w:sz w:val="24"/>
          <w:szCs w:val="24"/>
        </w:rPr>
        <w:t>ocial consensus</w:t>
      </w:r>
    </w:p>
    <w:p w14:paraId="5A627EE9" w14:textId="39DFB8E1" w:rsidR="006B2A45" w:rsidRPr="00987CA0" w:rsidRDefault="00BE18B0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M</w:t>
      </w:r>
      <w:r w:rsidR="006B2A45" w:rsidRPr="00987CA0">
        <w:rPr>
          <w:rFonts w:ascii="Times New Roman" w:hAnsi="Times New Roman"/>
          <w:sz w:val="24"/>
          <w:szCs w:val="24"/>
        </w:rPr>
        <w:t>agnitude of consequences</w:t>
      </w:r>
    </w:p>
    <w:p w14:paraId="0FABA935" w14:textId="489AA951" w:rsidR="006B2A45" w:rsidRPr="00987CA0" w:rsidRDefault="00BE18B0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C</w:t>
      </w:r>
      <w:r w:rsidR="006B2A45" w:rsidRPr="00987CA0">
        <w:rPr>
          <w:rFonts w:ascii="Times New Roman" w:hAnsi="Times New Roman"/>
          <w:sz w:val="24"/>
          <w:szCs w:val="24"/>
        </w:rPr>
        <w:t>oncentration of effect</w:t>
      </w:r>
    </w:p>
    <w:p w14:paraId="478713B2" w14:textId="011C03C5" w:rsidR="006B2A45" w:rsidRPr="00987CA0" w:rsidRDefault="00BE18B0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T</w:t>
      </w:r>
      <w:r w:rsidR="006B2A45" w:rsidRPr="00987CA0">
        <w:rPr>
          <w:rFonts w:ascii="Times New Roman" w:hAnsi="Times New Roman"/>
          <w:sz w:val="24"/>
          <w:szCs w:val="24"/>
        </w:rPr>
        <w:t>emporal immediacy</w:t>
      </w:r>
    </w:p>
    <w:p w14:paraId="75C00DAE" w14:textId="77777777" w:rsidR="006B2A45" w:rsidRPr="00987CA0" w:rsidRDefault="006B2A45" w:rsidP="006B2A45"/>
    <w:p w14:paraId="59E85412" w14:textId="343DB577" w:rsidR="006B2A45" w:rsidRPr="00987CA0" w:rsidRDefault="006B2A45" w:rsidP="00987CA0">
      <w:pPr>
        <w:pStyle w:val="ListParagraph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 xml:space="preserve">______________ would include such actions as stealing money or materials from the firm or accepting bribes. </w:t>
      </w:r>
    </w:p>
    <w:p w14:paraId="40EE20CA" w14:textId="33ED3EE0" w:rsidR="006B2A45" w:rsidRPr="00987CA0" w:rsidRDefault="00BE18B0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P</w:t>
      </w:r>
      <w:r w:rsidR="006B2A45" w:rsidRPr="00987CA0">
        <w:rPr>
          <w:rFonts w:ascii="Times New Roman" w:hAnsi="Times New Roman"/>
          <w:sz w:val="24"/>
          <w:szCs w:val="24"/>
        </w:rPr>
        <w:t>olitical deviance</w:t>
      </w:r>
    </w:p>
    <w:p w14:paraId="0A6CAE97" w14:textId="49F14F77" w:rsidR="006B2A45" w:rsidRPr="00987CA0" w:rsidRDefault="00BE18B0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P</w:t>
      </w:r>
      <w:r w:rsidR="006B2A45" w:rsidRPr="00987CA0">
        <w:rPr>
          <w:rFonts w:ascii="Times New Roman" w:hAnsi="Times New Roman"/>
          <w:sz w:val="24"/>
          <w:szCs w:val="24"/>
        </w:rPr>
        <w:t>roperty deviance</w:t>
      </w:r>
    </w:p>
    <w:p w14:paraId="06729C18" w14:textId="2F5C5DB0" w:rsidR="006B2A45" w:rsidRPr="00987CA0" w:rsidRDefault="00BE18B0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P</w:t>
      </w:r>
      <w:r w:rsidR="006B2A45" w:rsidRPr="00987CA0">
        <w:rPr>
          <w:rFonts w:ascii="Times New Roman" w:hAnsi="Times New Roman"/>
          <w:sz w:val="24"/>
          <w:szCs w:val="24"/>
        </w:rPr>
        <w:t>roduction deviance</w:t>
      </w:r>
    </w:p>
    <w:p w14:paraId="75DAF1E6" w14:textId="4E13A328" w:rsidR="006B2A45" w:rsidRPr="00987CA0" w:rsidRDefault="00BE18B0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P</w:t>
      </w:r>
      <w:r w:rsidR="006B2A45" w:rsidRPr="00987CA0">
        <w:rPr>
          <w:rFonts w:ascii="Times New Roman" w:hAnsi="Times New Roman"/>
          <w:sz w:val="24"/>
          <w:szCs w:val="24"/>
        </w:rPr>
        <w:t>ersonal aggression</w:t>
      </w:r>
    </w:p>
    <w:p w14:paraId="5EA597D3" w14:textId="77777777" w:rsidR="006B2A45" w:rsidRPr="00987CA0" w:rsidRDefault="006B2A45" w:rsidP="006B2A45"/>
    <w:p w14:paraId="36D42915" w14:textId="10D52C82" w:rsidR="006B2A45" w:rsidRPr="00987CA0" w:rsidRDefault="006B2A45" w:rsidP="00987CA0">
      <w:pPr>
        <w:pStyle w:val="ListParagraph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What is not a reason for working at an extreme job?</w:t>
      </w:r>
    </w:p>
    <w:p w14:paraId="0438DFC0" w14:textId="63920F7E" w:rsidR="006B2A45" w:rsidRPr="00987CA0" w:rsidRDefault="006B2A45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Stimulating and challenging</w:t>
      </w:r>
    </w:p>
    <w:p w14:paraId="14EC896B" w14:textId="10A6A753" w:rsidR="006B2A45" w:rsidRPr="00987CA0" w:rsidRDefault="006B2A45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High compensation</w:t>
      </w:r>
    </w:p>
    <w:p w14:paraId="516077FB" w14:textId="0FAC708A" w:rsidR="006B2A45" w:rsidRPr="00987CA0" w:rsidRDefault="006B2A45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Pressure from domestic situation</w:t>
      </w:r>
    </w:p>
    <w:p w14:paraId="7CE7B52B" w14:textId="5540F774" w:rsidR="006B2A45" w:rsidRPr="00987CA0" w:rsidRDefault="006B2A45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Power/status</w:t>
      </w:r>
    </w:p>
    <w:p w14:paraId="048FC46E" w14:textId="77777777" w:rsidR="00A93251" w:rsidRPr="00987CA0" w:rsidRDefault="00A93251" w:rsidP="00A93251"/>
    <w:p w14:paraId="123726B5" w14:textId="5F5DF5DC" w:rsidR="00A93251" w:rsidRPr="00987CA0" w:rsidRDefault="00A93251" w:rsidP="00987CA0">
      <w:pPr>
        <w:pStyle w:val="ListParagraph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 xml:space="preserve">The roots of the tragedy of the </w:t>
      </w:r>
      <w:proofErr w:type="gramStart"/>
      <w:r w:rsidRPr="00987CA0">
        <w:rPr>
          <w:rFonts w:ascii="Times New Roman" w:hAnsi="Times New Roman"/>
          <w:sz w:val="24"/>
          <w:szCs w:val="24"/>
        </w:rPr>
        <w:t>commons</w:t>
      </w:r>
      <w:proofErr w:type="gramEnd"/>
      <w:r w:rsidRPr="00987CA0">
        <w:rPr>
          <w:rFonts w:ascii="Times New Roman" w:hAnsi="Times New Roman"/>
          <w:sz w:val="24"/>
          <w:szCs w:val="24"/>
        </w:rPr>
        <w:t xml:space="preserve"> concepts go back to ____________, who stated that what is common to most people will receive the least amount of care.</w:t>
      </w:r>
    </w:p>
    <w:p w14:paraId="68D49A2F" w14:textId="0D06411C" w:rsidR="00A93251" w:rsidRPr="00987CA0" w:rsidRDefault="00A93251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Friedman</w:t>
      </w:r>
    </w:p>
    <w:p w14:paraId="3F2BF243" w14:textId="75013F76" w:rsidR="00A93251" w:rsidRPr="00987CA0" w:rsidRDefault="00A93251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Aristotle</w:t>
      </w:r>
    </w:p>
    <w:p w14:paraId="13F9D17B" w14:textId="7E9FEB37" w:rsidR="00A93251" w:rsidRPr="00987CA0" w:rsidRDefault="00A93251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Socrates</w:t>
      </w:r>
    </w:p>
    <w:p w14:paraId="71E606B1" w14:textId="4A0F039F" w:rsidR="00A93251" w:rsidRPr="00987CA0" w:rsidRDefault="00A93251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Kant</w:t>
      </w:r>
    </w:p>
    <w:p w14:paraId="75A204AB" w14:textId="77777777" w:rsidR="00A93251" w:rsidRPr="00987CA0" w:rsidRDefault="00A93251" w:rsidP="00A93251"/>
    <w:p w14:paraId="639A1D9D" w14:textId="7D10A1D0" w:rsidR="00A93251" w:rsidRPr="00987CA0" w:rsidRDefault="00A93251" w:rsidP="00987CA0">
      <w:pPr>
        <w:pStyle w:val="ListParagraph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 xml:space="preserve">_____________ refutes the benefits of Adam Smith’s invisible hand by arguing that the self-interests of </w:t>
      </w:r>
      <w:proofErr w:type="gramStart"/>
      <w:r w:rsidRPr="00987CA0">
        <w:rPr>
          <w:rFonts w:ascii="Times New Roman" w:hAnsi="Times New Roman"/>
          <w:sz w:val="24"/>
          <w:szCs w:val="24"/>
        </w:rPr>
        <w:t>each individual</w:t>
      </w:r>
      <w:proofErr w:type="gramEnd"/>
      <w:r w:rsidRPr="00987CA0">
        <w:rPr>
          <w:rFonts w:ascii="Times New Roman" w:hAnsi="Times New Roman"/>
          <w:sz w:val="24"/>
          <w:szCs w:val="24"/>
        </w:rPr>
        <w:t xml:space="preserve"> do not always translate into the promotion of the public good for everyone.</w:t>
      </w:r>
    </w:p>
    <w:p w14:paraId="2A6EF5DD" w14:textId="20D2D14E" w:rsidR="00A93251" w:rsidRPr="00987CA0" w:rsidRDefault="00A93251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Milton Friedman</w:t>
      </w:r>
    </w:p>
    <w:p w14:paraId="7DDAF35A" w14:textId="7C595D51" w:rsidR="00A93251" w:rsidRPr="00987CA0" w:rsidRDefault="00A93251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Michael Porter</w:t>
      </w:r>
    </w:p>
    <w:p w14:paraId="53B6BC41" w14:textId="1C851F20" w:rsidR="00A93251" w:rsidRPr="00987CA0" w:rsidRDefault="00A93251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Garrett Hardin</w:t>
      </w:r>
    </w:p>
    <w:p w14:paraId="2460ED7F" w14:textId="42C95F39" w:rsidR="00A93251" w:rsidRPr="00987CA0" w:rsidRDefault="00A93251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Henry Sidgwick</w:t>
      </w:r>
    </w:p>
    <w:p w14:paraId="7A381345" w14:textId="77777777" w:rsidR="00A93251" w:rsidRPr="00987CA0" w:rsidRDefault="00A93251" w:rsidP="00A93251"/>
    <w:p w14:paraId="334E44DA" w14:textId="06B8EACC" w:rsidR="00A93251" w:rsidRPr="00987CA0" w:rsidRDefault="00A93251" w:rsidP="00987CA0">
      <w:pPr>
        <w:pStyle w:val="ListParagraph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In the __________________ strategic focus, the firm makes a conscious effort to acknowledge the demands of its stakeholders and is able to provide “proof” to their stakeholders pertaining to their commitment to the natural environment.</w:t>
      </w:r>
    </w:p>
    <w:p w14:paraId="5CB4409A" w14:textId="791AD46C" w:rsidR="00A93251" w:rsidRPr="00987CA0" w:rsidRDefault="00A93251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environmental cost leadership</w:t>
      </w:r>
    </w:p>
    <w:p w14:paraId="0A1F32E2" w14:textId="06C8CBBC" w:rsidR="00A93251" w:rsidRPr="00987CA0" w:rsidRDefault="00A93251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proofErr w:type="spellStart"/>
      <w:r w:rsidRPr="00987CA0">
        <w:rPr>
          <w:rFonts w:ascii="Times New Roman" w:hAnsi="Times New Roman"/>
          <w:sz w:val="24"/>
          <w:szCs w:val="24"/>
        </w:rPr>
        <w:t>ecobranding</w:t>
      </w:r>
      <w:proofErr w:type="spellEnd"/>
    </w:p>
    <w:p w14:paraId="69EFC0E5" w14:textId="541D599C" w:rsidR="00A93251" w:rsidRPr="00987CA0" w:rsidRDefault="00A93251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ecoefficiency</w:t>
      </w:r>
    </w:p>
    <w:p w14:paraId="2DC80542" w14:textId="1A8A5D9F" w:rsidR="00A93251" w:rsidRPr="00987CA0" w:rsidRDefault="00A93251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beyond compliance leadership</w:t>
      </w:r>
    </w:p>
    <w:p w14:paraId="1C7F415F" w14:textId="77777777" w:rsidR="00A93251" w:rsidRPr="00987CA0" w:rsidRDefault="00A93251" w:rsidP="00A93251"/>
    <w:p w14:paraId="58FB99A6" w14:textId="7F6B8E8A" w:rsidR="00A93251" w:rsidRPr="00987CA0" w:rsidRDefault="00A93251" w:rsidP="00987CA0">
      <w:pPr>
        <w:pStyle w:val="ListParagraph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lastRenderedPageBreak/>
        <w:t xml:space="preserve">In which of the following strategic focus does the firm embrace proactive environmental ideals </w:t>
      </w:r>
      <w:proofErr w:type="gramStart"/>
      <w:r w:rsidRPr="00987CA0">
        <w:rPr>
          <w:rFonts w:ascii="Times New Roman" w:hAnsi="Times New Roman"/>
          <w:sz w:val="24"/>
          <w:szCs w:val="24"/>
        </w:rPr>
        <w:t>as long as</w:t>
      </w:r>
      <w:proofErr w:type="gramEnd"/>
      <w:r w:rsidRPr="00987CA0">
        <w:rPr>
          <w:rFonts w:ascii="Times New Roman" w:hAnsi="Times New Roman"/>
          <w:sz w:val="24"/>
          <w:szCs w:val="24"/>
        </w:rPr>
        <w:t xml:space="preserve"> they can help reduce the overall cost of production?</w:t>
      </w:r>
    </w:p>
    <w:p w14:paraId="474261BA" w14:textId="054FCC17" w:rsidR="00A93251" w:rsidRPr="00987CA0" w:rsidRDefault="00A93251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environmental cost leadership</w:t>
      </w:r>
    </w:p>
    <w:p w14:paraId="58ABF00A" w14:textId="1781F982" w:rsidR="00A93251" w:rsidRPr="00987CA0" w:rsidRDefault="00A93251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proofErr w:type="spellStart"/>
      <w:r w:rsidRPr="00987CA0">
        <w:rPr>
          <w:rFonts w:ascii="Times New Roman" w:hAnsi="Times New Roman"/>
          <w:sz w:val="24"/>
          <w:szCs w:val="24"/>
        </w:rPr>
        <w:t>ecobranding</w:t>
      </w:r>
      <w:proofErr w:type="spellEnd"/>
    </w:p>
    <w:p w14:paraId="572496CF" w14:textId="0A218C8A" w:rsidR="00A93251" w:rsidRPr="00987CA0" w:rsidRDefault="00A93251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ecoefficiency</w:t>
      </w:r>
    </w:p>
    <w:p w14:paraId="31BA619C" w14:textId="59A40011" w:rsidR="00A93251" w:rsidRPr="00987CA0" w:rsidRDefault="00A93251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beyond compliance leadership</w:t>
      </w:r>
    </w:p>
    <w:p w14:paraId="14C207A6" w14:textId="77777777" w:rsidR="00A93251" w:rsidRPr="00987CA0" w:rsidRDefault="00A93251" w:rsidP="00A93251"/>
    <w:p w14:paraId="1A11809C" w14:textId="4BAC31A9" w:rsidR="00A93251" w:rsidRPr="00987CA0" w:rsidRDefault="00A93251" w:rsidP="00987CA0">
      <w:pPr>
        <w:pStyle w:val="ListParagraph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___________ of firm transformation is concerned with alignment of strategy and deployment of the sustainable strategy?</w:t>
      </w:r>
    </w:p>
    <w:p w14:paraId="2C7FAF20" w14:textId="1C1B5F1A" w:rsidR="00A93251" w:rsidRPr="00987CA0" w:rsidRDefault="00A93251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Stage 1</w:t>
      </w:r>
    </w:p>
    <w:p w14:paraId="396E18EC" w14:textId="391E0F15" w:rsidR="00A93251" w:rsidRPr="00987CA0" w:rsidRDefault="00A93251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Stage 2</w:t>
      </w:r>
    </w:p>
    <w:p w14:paraId="4FBED559" w14:textId="3442FC85" w:rsidR="00A93251" w:rsidRPr="00987CA0" w:rsidRDefault="00A93251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Stage 3</w:t>
      </w:r>
    </w:p>
    <w:p w14:paraId="670B9956" w14:textId="1DE4CA3F" w:rsidR="00A93251" w:rsidRPr="00987CA0" w:rsidRDefault="00A93251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 xml:space="preserve">Stage 5 </w:t>
      </w:r>
    </w:p>
    <w:p w14:paraId="791586D1" w14:textId="77777777" w:rsidR="00A93251" w:rsidRPr="00987CA0" w:rsidRDefault="00A93251" w:rsidP="00A93251"/>
    <w:p w14:paraId="49E1F736" w14:textId="06FEB028" w:rsidR="00A93251" w:rsidRPr="00987CA0" w:rsidRDefault="00A93251" w:rsidP="00987CA0">
      <w:pPr>
        <w:pStyle w:val="ListParagraph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Ramus argues that employees are key stakeholders in the implementation of environmental commitment.  ____________</w:t>
      </w:r>
      <w:proofErr w:type="gramStart"/>
      <w:r w:rsidRPr="00987CA0">
        <w:rPr>
          <w:rFonts w:ascii="Times New Roman" w:hAnsi="Times New Roman"/>
          <w:sz w:val="24"/>
          <w:szCs w:val="24"/>
        </w:rPr>
        <w:t>_  is</w:t>
      </w:r>
      <w:proofErr w:type="gramEnd"/>
      <w:r w:rsidRPr="00987CA0">
        <w:rPr>
          <w:rFonts w:ascii="Times New Roman" w:hAnsi="Times New Roman"/>
          <w:sz w:val="24"/>
          <w:szCs w:val="24"/>
        </w:rPr>
        <w:t xml:space="preserve"> a key barrier to gaining their commitment? </w:t>
      </w:r>
    </w:p>
    <w:p w14:paraId="7CD5B30C" w14:textId="7293562F" w:rsidR="00A93251" w:rsidRPr="00987CA0" w:rsidRDefault="00A93251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Strategic auditing</w:t>
      </w:r>
    </w:p>
    <w:p w14:paraId="2D42CACC" w14:textId="05106D51" w:rsidR="00A93251" w:rsidRPr="00987CA0" w:rsidRDefault="00A93251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Intrinsic personal awards</w:t>
      </w:r>
    </w:p>
    <w:p w14:paraId="766ABC43" w14:textId="5AF5035B" w:rsidR="00A93251" w:rsidRPr="00987CA0" w:rsidRDefault="00A93251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Extrinsic personal awards</w:t>
      </w:r>
    </w:p>
    <w:p w14:paraId="77C55378" w14:textId="66DC098D" w:rsidR="00A93251" w:rsidRPr="00987CA0" w:rsidRDefault="00A93251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lack of support by line managers</w:t>
      </w:r>
    </w:p>
    <w:p w14:paraId="4FBB02AB" w14:textId="77777777" w:rsidR="00A93251" w:rsidRPr="00987CA0" w:rsidRDefault="00A93251" w:rsidP="00A93251"/>
    <w:p w14:paraId="45E0C9A0" w14:textId="77777777" w:rsidR="00987CA0" w:rsidRPr="00987CA0" w:rsidRDefault="00A93251" w:rsidP="00987CA0">
      <w:pPr>
        <w:pStyle w:val="ListParagraph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In what year according to the text did the first major environmentally focused federal legislation take place?</w:t>
      </w:r>
    </w:p>
    <w:p w14:paraId="34ECB06C" w14:textId="0E64A37E" w:rsidR="00987CA0" w:rsidRPr="00987CA0" w:rsidRDefault="00A93251" w:rsidP="00987CA0">
      <w:pPr>
        <w:pStyle w:val="ListParagraph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1938</w:t>
      </w:r>
    </w:p>
    <w:p w14:paraId="61DD3E32" w14:textId="3FEAFCB0" w:rsidR="00987CA0" w:rsidRPr="00987CA0" w:rsidRDefault="00A93251" w:rsidP="00987CA0">
      <w:pPr>
        <w:pStyle w:val="ListParagraph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1963</w:t>
      </w:r>
    </w:p>
    <w:p w14:paraId="18ACA097" w14:textId="0AFE8912" w:rsidR="00A93251" w:rsidRPr="00987CA0" w:rsidRDefault="00A93251" w:rsidP="00987CA0">
      <w:pPr>
        <w:pStyle w:val="ListParagraph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1972</w:t>
      </w:r>
    </w:p>
    <w:p w14:paraId="31999108" w14:textId="5F0B5D08" w:rsidR="00A93251" w:rsidRPr="00987CA0" w:rsidRDefault="00A93251" w:rsidP="00987CA0">
      <w:pPr>
        <w:pStyle w:val="ListParagraph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1988</w:t>
      </w:r>
    </w:p>
    <w:p w14:paraId="51FCE687" w14:textId="77777777" w:rsidR="00987CA0" w:rsidRPr="00987CA0" w:rsidRDefault="00987CA0" w:rsidP="00987CA0">
      <w:pPr>
        <w:pStyle w:val="ListParagraph"/>
        <w:rPr>
          <w:rFonts w:ascii="Times New Roman" w:hAnsi="Times New Roman"/>
          <w:sz w:val="24"/>
          <w:szCs w:val="24"/>
        </w:rPr>
      </w:pPr>
    </w:p>
    <w:p w14:paraId="06113E06" w14:textId="77777777" w:rsidR="00987CA0" w:rsidRPr="00987CA0" w:rsidRDefault="00987CA0" w:rsidP="00987CA0">
      <w:pPr>
        <w:pStyle w:val="ListParagraph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proofErr w:type="gramStart"/>
      <w:r w:rsidRPr="00987CA0">
        <w:rPr>
          <w:rFonts w:ascii="Times New Roman" w:hAnsi="Times New Roman"/>
          <w:sz w:val="24"/>
          <w:szCs w:val="24"/>
        </w:rPr>
        <w:t>All of</w:t>
      </w:r>
      <w:proofErr w:type="gramEnd"/>
      <w:r w:rsidRPr="00987CA0">
        <w:rPr>
          <w:rFonts w:ascii="Times New Roman" w:hAnsi="Times New Roman"/>
          <w:sz w:val="24"/>
          <w:szCs w:val="24"/>
        </w:rPr>
        <w:t xml:space="preserve"> the following represent types of risk for a firm due to the impact of climate change EXCEPT:</w:t>
      </w:r>
    </w:p>
    <w:p w14:paraId="5E850F18" w14:textId="77777777" w:rsidR="00987CA0" w:rsidRPr="00987CA0" w:rsidRDefault="00987CA0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regulatory risk</w:t>
      </w:r>
    </w:p>
    <w:p w14:paraId="31A0FE49" w14:textId="77777777" w:rsidR="00987CA0" w:rsidRPr="00987CA0" w:rsidRDefault="00987CA0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employee risk</w:t>
      </w:r>
    </w:p>
    <w:p w14:paraId="084805F2" w14:textId="77777777" w:rsidR="00987CA0" w:rsidRPr="00987CA0" w:rsidRDefault="00987CA0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physical</w:t>
      </w:r>
    </w:p>
    <w:p w14:paraId="4E18DD12" w14:textId="77777777" w:rsidR="00987CA0" w:rsidRPr="00987CA0" w:rsidRDefault="00987CA0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litigation risk</w:t>
      </w:r>
    </w:p>
    <w:p w14:paraId="05FE47F3" w14:textId="77777777" w:rsidR="00A93251" w:rsidRPr="00987CA0" w:rsidRDefault="00A93251" w:rsidP="00A93251"/>
    <w:p w14:paraId="6AE71389" w14:textId="21CA3EFE" w:rsidR="00A93251" w:rsidRPr="00987CA0" w:rsidRDefault="00A93251" w:rsidP="00987CA0">
      <w:pPr>
        <w:pStyle w:val="ListParagraph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 xml:space="preserve">According to the EPA what </w:t>
      </w:r>
      <w:proofErr w:type="gramStart"/>
      <w:r w:rsidRPr="00987CA0">
        <w:rPr>
          <w:rFonts w:ascii="Times New Roman" w:hAnsi="Times New Roman"/>
          <w:sz w:val="24"/>
          <w:szCs w:val="24"/>
        </w:rPr>
        <w:t>is considered to be</w:t>
      </w:r>
      <w:proofErr w:type="gramEnd"/>
      <w:r w:rsidRPr="00987CA0">
        <w:rPr>
          <w:rFonts w:ascii="Times New Roman" w:hAnsi="Times New Roman"/>
          <w:sz w:val="24"/>
          <w:szCs w:val="24"/>
        </w:rPr>
        <w:t xml:space="preserve"> a safe distance from a pollution source? </w:t>
      </w:r>
    </w:p>
    <w:p w14:paraId="3DE56B9A" w14:textId="1553687B" w:rsidR="00A93251" w:rsidRPr="00987CA0" w:rsidRDefault="00A93251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1 mile</w:t>
      </w:r>
    </w:p>
    <w:p w14:paraId="255DBE1A" w14:textId="232DAA68" w:rsidR="00A93251" w:rsidRPr="00987CA0" w:rsidRDefault="00A93251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800 yards</w:t>
      </w:r>
    </w:p>
    <w:p w14:paraId="1852A60B" w14:textId="0D6CC6DB" w:rsidR="00A93251" w:rsidRPr="00987CA0" w:rsidRDefault="00A93251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 xml:space="preserve">2and a half </w:t>
      </w:r>
      <w:proofErr w:type="gramStart"/>
      <w:r w:rsidRPr="00987CA0">
        <w:rPr>
          <w:rFonts w:ascii="Times New Roman" w:hAnsi="Times New Roman"/>
          <w:sz w:val="24"/>
          <w:szCs w:val="24"/>
        </w:rPr>
        <w:t>miles</w:t>
      </w:r>
      <w:proofErr w:type="gramEnd"/>
    </w:p>
    <w:p w14:paraId="35B8A91F" w14:textId="096EA7B6" w:rsidR="00A93251" w:rsidRPr="00987CA0" w:rsidRDefault="00A93251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 xml:space="preserve">5 miles  </w:t>
      </w:r>
    </w:p>
    <w:p w14:paraId="74933675" w14:textId="77777777" w:rsidR="00A93251" w:rsidRPr="00987CA0" w:rsidRDefault="00A93251" w:rsidP="00A93251"/>
    <w:p w14:paraId="4E9D1DB7" w14:textId="32007CAA" w:rsidR="00A93251" w:rsidRPr="00987CA0" w:rsidRDefault="00A93251" w:rsidP="00987CA0">
      <w:pPr>
        <w:pStyle w:val="ListParagraph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proofErr w:type="gramStart"/>
      <w:r w:rsidRPr="00987CA0">
        <w:rPr>
          <w:rFonts w:ascii="Times New Roman" w:hAnsi="Times New Roman"/>
          <w:sz w:val="24"/>
          <w:szCs w:val="24"/>
        </w:rPr>
        <w:t>All of</w:t>
      </w:r>
      <w:proofErr w:type="gramEnd"/>
      <w:r w:rsidRPr="00987CA0">
        <w:rPr>
          <w:rFonts w:ascii="Times New Roman" w:hAnsi="Times New Roman"/>
          <w:sz w:val="24"/>
          <w:szCs w:val="24"/>
        </w:rPr>
        <w:t xml:space="preserve"> the following represent the major components needed to define sustainability EXCEPT:</w:t>
      </w:r>
    </w:p>
    <w:p w14:paraId="7C89CF04" w14:textId="291F8B86" w:rsidR="00A93251" w:rsidRPr="00987CA0" w:rsidRDefault="00A93251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a system to ensure the sustainable management of the earth’s natural resources</w:t>
      </w:r>
    </w:p>
    <w:p w14:paraId="4DD7CEFA" w14:textId="1CBAD719" w:rsidR="00A93251" w:rsidRPr="00987CA0" w:rsidRDefault="00A93251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lastRenderedPageBreak/>
        <w:t>the development of social and institutional structures that would support the sustainable management of the natural resources</w:t>
      </w:r>
    </w:p>
    <w:p w14:paraId="6B2C36D7" w14:textId="113839A9" w:rsidR="00A93251" w:rsidRPr="00987CA0" w:rsidRDefault="00A93251" w:rsidP="00987CA0">
      <w:pPr>
        <w:pStyle w:val="ListParagraph"/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987CA0">
        <w:rPr>
          <w:rFonts w:ascii="Times New Roman" w:hAnsi="Times New Roman"/>
          <w:sz w:val="24"/>
          <w:szCs w:val="24"/>
        </w:rPr>
        <w:t>changes in the economic framework to support the sustainable management of the earth’s natural resources</w:t>
      </w:r>
    </w:p>
    <w:p w14:paraId="7E4A575C" w14:textId="25C05DB3" w:rsidR="00A93251" w:rsidRDefault="00A93251" w:rsidP="00A93251">
      <w:pPr>
        <w:pStyle w:val="ListParagraph"/>
        <w:numPr>
          <w:ilvl w:val="1"/>
          <w:numId w:val="13"/>
        </w:numPr>
      </w:pPr>
      <w:proofErr w:type="gramStart"/>
      <w:r w:rsidRPr="00987CA0">
        <w:rPr>
          <w:rFonts w:ascii="Times New Roman" w:hAnsi="Times New Roman"/>
          <w:sz w:val="24"/>
          <w:szCs w:val="24"/>
        </w:rPr>
        <w:t>all of</w:t>
      </w:r>
      <w:proofErr w:type="gramEnd"/>
      <w:r w:rsidRPr="00987CA0">
        <w:rPr>
          <w:rFonts w:ascii="Times New Roman" w:hAnsi="Times New Roman"/>
          <w:sz w:val="24"/>
          <w:szCs w:val="24"/>
        </w:rPr>
        <w:t xml:space="preserve"> the selections represent major components needed to define sustai</w:t>
      </w:r>
      <w:r>
        <w:t>nability</w:t>
      </w:r>
    </w:p>
    <w:sectPr w:rsidR="00A93251" w:rsidSect="0027028B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DDD7C7" w14:textId="77777777" w:rsidR="00026D6F" w:rsidRDefault="00026D6F">
      <w:r>
        <w:separator/>
      </w:r>
    </w:p>
  </w:endnote>
  <w:endnote w:type="continuationSeparator" w:id="0">
    <w:p w14:paraId="5A260A7D" w14:textId="77777777" w:rsidR="00026D6F" w:rsidRDefault="00026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783058" w14:textId="77777777" w:rsidR="00026D6F" w:rsidRDefault="00026D6F">
      <w:r>
        <w:separator/>
      </w:r>
    </w:p>
  </w:footnote>
  <w:footnote w:type="continuationSeparator" w:id="0">
    <w:p w14:paraId="56A0471A" w14:textId="77777777" w:rsidR="00026D6F" w:rsidRDefault="00026D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907939" w14:textId="30E67F96" w:rsidR="0094553A" w:rsidRDefault="00987CA0" w:rsidP="0094553A">
    <w:pPr>
      <w:pStyle w:val="Header"/>
      <w:jc w:val="righ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74ECE38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AD604A"/>
    <w:multiLevelType w:val="hybridMultilevel"/>
    <w:tmpl w:val="61BA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903C2"/>
    <w:multiLevelType w:val="hybridMultilevel"/>
    <w:tmpl w:val="8CB2F3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D68D43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250893"/>
    <w:multiLevelType w:val="hybridMultilevel"/>
    <w:tmpl w:val="1A78E292"/>
    <w:lvl w:ilvl="0" w:tplc="0409000F">
      <w:start w:val="4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F943CF"/>
    <w:multiLevelType w:val="hybridMultilevel"/>
    <w:tmpl w:val="B7362D1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D0C1DBB"/>
    <w:multiLevelType w:val="hybridMultilevel"/>
    <w:tmpl w:val="C794F6C6"/>
    <w:lvl w:ilvl="0" w:tplc="B340434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9803C70"/>
    <w:multiLevelType w:val="hybridMultilevel"/>
    <w:tmpl w:val="BC7212E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C71387E"/>
    <w:multiLevelType w:val="hybridMultilevel"/>
    <w:tmpl w:val="12968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D6475E"/>
    <w:multiLevelType w:val="hybridMultilevel"/>
    <w:tmpl w:val="B3FC65F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122C44"/>
    <w:multiLevelType w:val="hybridMultilevel"/>
    <w:tmpl w:val="D82A604E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F542FB8"/>
    <w:multiLevelType w:val="hybridMultilevel"/>
    <w:tmpl w:val="D868CB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8BB6BDC"/>
    <w:multiLevelType w:val="hybridMultilevel"/>
    <w:tmpl w:val="5BA07AC2"/>
    <w:lvl w:ilvl="0" w:tplc="D2BC1606">
      <w:start w:val="5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91346E"/>
    <w:multiLevelType w:val="hybridMultilevel"/>
    <w:tmpl w:val="3B825E34"/>
    <w:lvl w:ilvl="0" w:tplc="3F8AF82C">
      <w:start w:val="4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F126CC"/>
    <w:multiLevelType w:val="hybridMultilevel"/>
    <w:tmpl w:val="2CB46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10"/>
  </w:num>
  <w:num w:numId="5">
    <w:abstractNumId w:val="0"/>
  </w:num>
  <w:num w:numId="6">
    <w:abstractNumId w:val="8"/>
  </w:num>
  <w:num w:numId="7">
    <w:abstractNumId w:val="3"/>
  </w:num>
  <w:num w:numId="8">
    <w:abstractNumId w:val="12"/>
  </w:num>
  <w:num w:numId="9">
    <w:abstractNumId w:val="11"/>
  </w:num>
  <w:num w:numId="10">
    <w:abstractNumId w:val="13"/>
  </w:num>
  <w:num w:numId="11">
    <w:abstractNumId w:val="7"/>
  </w:num>
  <w:num w:numId="12">
    <w:abstractNumId w:val="9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563"/>
    <w:rsid w:val="00012FFF"/>
    <w:rsid w:val="0001304A"/>
    <w:rsid w:val="00020643"/>
    <w:rsid w:val="00026D6F"/>
    <w:rsid w:val="000360B8"/>
    <w:rsid w:val="00042CBB"/>
    <w:rsid w:val="00043002"/>
    <w:rsid w:val="00045E59"/>
    <w:rsid w:val="00046B65"/>
    <w:rsid w:val="0004741C"/>
    <w:rsid w:val="0005365E"/>
    <w:rsid w:val="0005406C"/>
    <w:rsid w:val="0005548E"/>
    <w:rsid w:val="00064B9B"/>
    <w:rsid w:val="00066144"/>
    <w:rsid w:val="00067FDF"/>
    <w:rsid w:val="00072C0A"/>
    <w:rsid w:val="0008198B"/>
    <w:rsid w:val="0008557D"/>
    <w:rsid w:val="00085E9C"/>
    <w:rsid w:val="00087A6D"/>
    <w:rsid w:val="00092022"/>
    <w:rsid w:val="00092265"/>
    <w:rsid w:val="00094257"/>
    <w:rsid w:val="00097B74"/>
    <w:rsid w:val="000A2CEE"/>
    <w:rsid w:val="000A301E"/>
    <w:rsid w:val="000B0A6D"/>
    <w:rsid w:val="000B1B11"/>
    <w:rsid w:val="000B210B"/>
    <w:rsid w:val="000B47D0"/>
    <w:rsid w:val="000B4B88"/>
    <w:rsid w:val="000B64F7"/>
    <w:rsid w:val="000B6C5D"/>
    <w:rsid w:val="000C1853"/>
    <w:rsid w:val="000C36F2"/>
    <w:rsid w:val="000C6B2C"/>
    <w:rsid w:val="000C78FA"/>
    <w:rsid w:val="000D088C"/>
    <w:rsid w:val="000E0AAF"/>
    <w:rsid w:val="000E1F1D"/>
    <w:rsid w:val="000E3986"/>
    <w:rsid w:val="000E5A15"/>
    <w:rsid w:val="000E6869"/>
    <w:rsid w:val="000E7FC5"/>
    <w:rsid w:val="000F4C8C"/>
    <w:rsid w:val="000F5B55"/>
    <w:rsid w:val="001002A2"/>
    <w:rsid w:val="001017AF"/>
    <w:rsid w:val="00101E0C"/>
    <w:rsid w:val="0010622E"/>
    <w:rsid w:val="001079A7"/>
    <w:rsid w:val="00114F14"/>
    <w:rsid w:val="001201FA"/>
    <w:rsid w:val="00121096"/>
    <w:rsid w:val="0012342F"/>
    <w:rsid w:val="001254C8"/>
    <w:rsid w:val="00126B2E"/>
    <w:rsid w:val="00130226"/>
    <w:rsid w:val="0013182A"/>
    <w:rsid w:val="0013197F"/>
    <w:rsid w:val="00132BFB"/>
    <w:rsid w:val="00135048"/>
    <w:rsid w:val="001361A1"/>
    <w:rsid w:val="001362A5"/>
    <w:rsid w:val="00136894"/>
    <w:rsid w:val="001410C7"/>
    <w:rsid w:val="00147CCC"/>
    <w:rsid w:val="001518C0"/>
    <w:rsid w:val="00155640"/>
    <w:rsid w:val="001610B3"/>
    <w:rsid w:val="00165EF2"/>
    <w:rsid w:val="001675B2"/>
    <w:rsid w:val="001832CC"/>
    <w:rsid w:val="001948AB"/>
    <w:rsid w:val="00194D4E"/>
    <w:rsid w:val="001959C2"/>
    <w:rsid w:val="001965F9"/>
    <w:rsid w:val="001A2996"/>
    <w:rsid w:val="001A6DCB"/>
    <w:rsid w:val="001A774E"/>
    <w:rsid w:val="001B0018"/>
    <w:rsid w:val="001B38CF"/>
    <w:rsid w:val="001C20C9"/>
    <w:rsid w:val="001C7297"/>
    <w:rsid w:val="001D040F"/>
    <w:rsid w:val="001D11A2"/>
    <w:rsid w:val="001E44C5"/>
    <w:rsid w:val="001E47D2"/>
    <w:rsid w:val="001E5B54"/>
    <w:rsid w:val="001E6550"/>
    <w:rsid w:val="001F01E6"/>
    <w:rsid w:val="001F37E9"/>
    <w:rsid w:val="001F394E"/>
    <w:rsid w:val="001F48CE"/>
    <w:rsid w:val="001F4F23"/>
    <w:rsid w:val="0020403C"/>
    <w:rsid w:val="00204E5B"/>
    <w:rsid w:val="00212C48"/>
    <w:rsid w:val="00213468"/>
    <w:rsid w:val="0021551C"/>
    <w:rsid w:val="00230700"/>
    <w:rsid w:val="00231DDB"/>
    <w:rsid w:val="00253475"/>
    <w:rsid w:val="00255026"/>
    <w:rsid w:val="00257FDC"/>
    <w:rsid w:val="002633EE"/>
    <w:rsid w:val="00266239"/>
    <w:rsid w:val="0027028B"/>
    <w:rsid w:val="00274916"/>
    <w:rsid w:val="002900E8"/>
    <w:rsid w:val="0029267C"/>
    <w:rsid w:val="002B29E0"/>
    <w:rsid w:val="002B3B08"/>
    <w:rsid w:val="002B501F"/>
    <w:rsid w:val="002D00B9"/>
    <w:rsid w:val="002D1A3F"/>
    <w:rsid w:val="002E01A9"/>
    <w:rsid w:val="002E5511"/>
    <w:rsid w:val="002E57B8"/>
    <w:rsid w:val="002E5E9C"/>
    <w:rsid w:val="002F1B56"/>
    <w:rsid w:val="002F6C49"/>
    <w:rsid w:val="00300AAD"/>
    <w:rsid w:val="00300B64"/>
    <w:rsid w:val="00302105"/>
    <w:rsid w:val="00313881"/>
    <w:rsid w:val="003151CE"/>
    <w:rsid w:val="003173C0"/>
    <w:rsid w:val="0032128F"/>
    <w:rsid w:val="003213B1"/>
    <w:rsid w:val="00333C45"/>
    <w:rsid w:val="00333EE4"/>
    <w:rsid w:val="00342B0F"/>
    <w:rsid w:val="00345040"/>
    <w:rsid w:val="00347E26"/>
    <w:rsid w:val="00351FD3"/>
    <w:rsid w:val="003522E4"/>
    <w:rsid w:val="00352AC2"/>
    <w:rsid w:val="00354876"/>
    <w:rsid w:val="00356637"/>
    <w:rsid w:val="00357FDF"/>
    <w:rsid w:val="00363687"/>
    <w:rsid w:val="003678AA"/>
    <w:rsid w:val="00370D2C"/>
    <w:rsid w:val="00375982"/>
    <w:rsid w:val="00377210"/>
    <w:rsid w:val="00382C43"/>
    <w:rsid w:val="003830F1"/>
    <w:rsid w:val="003973D7"/>
    <w:rsid w:val="003A3C63"/>
    <w:rsid w:val="003B0C86"/>
    <w:rsid w:val="003B18A2"/>
    <w:rsid w:val="003B3071"/>
    <w:rsid w:val="003B6EC6"/>
    <w:rsid w:val="003B7F9C"/>
    <w:rsid w:val="003C26BF"/>
    <w:rsid w:val="003C3F1E"/>
    <w:rsid w:val="003D04E3"/>
    <w:rsid w:val="003D094F"/>
    <w:rsid w:val="003D176D"/>
    <w:rsid w:val="003D28D1"/>
    <w:rsid w:val="003D518E"/>
    <w:rsid w:val="003D682A"/>
    <w:rsid w:val="003D6E22"/>
    <w:rsid w:val="003D6E80"/>
    <w:rsid w:val="003E4644"/>
    <w:rsid w:val="003F353D"/>
    <w:rsid w:val="003F64E3"/>
    <w:rsid w:val="003F73BF"/>
    <w:rsid w:val="00403451"/>
    <w:rsid w:val="004152DF"/>
    <w:rsid w:val="004174F3"/>
    <w:rsid w:val="00420290"/>
    <w:rsid w:val="00421F67"/>
    <w:rsid w:val="00423528"/>
    <w:rsid w:val="00431DA3"/>
    <w:rsid w:val="0043323D"/>
    <w:rsid w:val="004353ED"/>
    <w:rsid w:val="0043560C"/>
    <w:rsid w:val="00436689"/>
    <w:rsid w:val="00437577"/>
    <w:rsid w:val="00441D1B"/>
    <w:rsid w:val="004429DB"/>
    <w:rsid w:val="00447528"/>
    <w:rsid w:val="0044764E"/>
    <w:rsid w:val="004478DD"/>
    <w:rsid w:val="00454DD8"/>
    <w:rsid w:val="0045542C"/>
    <w:rsid w:val="004627A7"/>
    <w:rsid w:val="004628B3"/>
    <w:rsid w:val="0046408F"/>
    <w:rsid w:val="00464B18"/>
    <w:rsid w:val="00465335"/>
    <w:rsid w:val="00466EDD"/>
    <w:rsid w:val="0047541D"/>
    <w:rsid w:val="00476EF3"/>
    <w:rsid w:val="00481823"/>
    <w:rsid w:val="004827A8"/>
    <w:rsid w:val="004854B4"/>
    <w:rsid w:val="004951CB"/>
    <w:rsid w:val="004961D9"/>
    <w:rsid w:val="004A07B2"/>
    <w:rsid w:val="004A6FA2"/>
    <w:rsid w:val="004A70D1"/>
    <w:rsid w:val="004B1107"/>
    <w:rsid w:val="004B2A46"/>
    <w:rsid w:val="004B3697"/>
    <w:rsid w:val="004B4F5D"/>
    <w:rsid w:val="004B5229"/>
    <w:rsid w:val="004B5B2A"/>
    <w:rsid w:val="004B671A"/>
    <w:rsid w:val="004C4F72"/>
    <w:rsid w:val="004C6C32"/>
    <w:rsid w:val="004D1F2C"/>
    <w:rsid w:val="004F01E4"/>
    <w:rsid w:val="004F09C4"/>
    <w:rsid w:val="004F2551"/>
    <w:rsid w:val="004F2FD1"/>
    <w:rsid w:val="004F305A"/>
    <w:rsid w:val="005008BE"/>
    <w:rsid w:val="00505A1D"/>
    <w:rsid w:val="00515125"/>
    <w:rsid w:val="0052237C"/>
    <w:rsid w:val="005262D2"/>
    <w:rsid w:val="005320F8"/>
    <w:rsid w:val="00534C23"/>
    <w:rsid w:val="005363E3"/>
    <w:rsid w:val="00537D97"/>
    <w:rsid w:val="00541C3E"/>
    <w:rsid w:val="00542241"/>
    <w:rsid w:val="00552DB2"/>
    <w:rsid w:val="00561617"/>
    <w:rsid w:val="005659D0"/>
    <w:rsid w:val="005727FB"/>
    <w:rsid w:val="00572939"/>
    <w:rsid w:val="00573B50"/>
    <w:rsid w:val="0058026D"/>
    <w:rsid w:val="00581FE3"/>
    <w:rsid w:val="00582B8A"/>
    <w:rsid w:val="005861AF"/>
    <w:rsid w:val="00593009"/>
    <w:rsid w:val="005933C4"/>
    <w:rsid w:val="00593478"/>
    <w:rsid w:val="00595F5E"/>
    <w:rsid w:val="0059618B"/>
    <w:rsid w:val="005974DF"/>
    <w:rsid w:val="005A1CBA"/>
    <w:rsid w:val="005B1C10"/>
    <w:rsid w:val="005B30C2"/>
    <w:rsid w:val="005B486A"/>
    <w:rsid w:val="005B7C0B"/>
    <w:rsid w:val="005C2FCB"/>
    <w:rsid w:val="005C430F"/>
    <w:rsid w:val="005C7771"/>
    <w:rsid w:val="005E4C17"/>
    <w:rsid w:val="005F01D2"/>
    <w:rsid w:val="005F12F7"/>
    <w:rsid w:val="005F742B"/>
    <w:rsid w:val="00600873"/>
    <w:rsid w:val="0060225B"/>
    <w:rsid w:val="006047D8"/>
    <w:rsid w:val="00607375"/>
    <w:rsid w:val="00607563"/>
    <w:rsid w:val="0061117D"/>
    <w:rsid w:val="00612234"/>
    <w:rsid w:val="00614AD8"/>
    <w:rsid w:val="00626F4F"/>
    <w:rsid w:val="00630EB1"/>
    <w:rsid w:val="00631029"/>
    <w:rsid w:val="00636BCC"/>
    <w:rsid w:val="00637350"/>
    <w:rsid w:val="00641D91"/>
    <w:rsid w:val="00642A86"/>
    <w:rsid w:val="00646B18"/>
    <w:rsid w:val="006470E6"/>
    <w:rsid w:val="00651BB1"/>
    <w:rsid w:val="0065230D"/>
    <w:rsid w:val="00652789"/>
    <w:rsid w:val="00660853"/>
    <w:rsid w:val="006736A9"/>
    <w:rsid w:val="006737C4"/>
    <w:rsid w:val="00675244"/>
    <w:rsid w:val="00676027"/>
    <w:rsid w:val="006761E7"/>
    <w:rsid w:val="00676885"/>
    <w:rsid w:val="006779FF"/>
    <w:rsid w:val="006828B8"/>
    <w:rsid w:val="006934E8"/>
    <w:rsid w:val="00696DDB"/>
    <w:rsid w:val="006A11A5"/>
    <w:rsid w:val="006A3962"/>
    <w:rsid w:val="006A4CC4"/>
    <w:rsid w:val="006B2A45"/>
    <w:rsid w:val="006B735C"/>
    <w:rsid w:val="006C0809"/>
    <w:rsid w:val="006C1586"/>
    <w:rsid w:val="006C55DE"/>
    <w:rsid w:val="006C573F"/>
    <w:rsid w:val="006D4DE4"/>
    <w:rsid w:val="006E2D03"/>
    <w:rsid w:val="006E5DB5"/>
    <w:rsid w:val="006E6187"/>
    <w:rsid w:val="006E6AAA"/>
    <w:rsid w:val="006F5F7C"/>
    <w:rsid w:val="0070000E"/>
    <w:rsid w:val="0070490A"/>
    <w:rsid w:val="00705772"/>
    <w:rsid w:val="00706C0F"/>
    <w:rsid w:val="00713405"/>
    <w:rsid w:val="00713626"/>
    <w:rsid w:val="007207B0"/>
    <w:rsid w:val="007230CB"/>
    <w:rsid w:val="007245A9"/>
    <w:rsid w:val="00724CFC"/>
    <w:rsid w:val="00732E6E"/>
    <w:rsid w:val="00736BD6"/>
    <w:rsid w:val="007419E2"/>
    <w:rsid w:val="007451D5"/>
    <w:rsid w:val="00745B20"/>
    <w:rsid w:val="0074700D"/>
    <w:rsid w:val="007536A7"/>
    <w:rsid w:val="007557FE"/>
    <w:rsid w:val="00755C81"/>
    <w:rsid w:val="00760CF4"/>
    <w:rsid w:val="0076416D"/>
    <w:rsid w:val="00764578"/>
    <w:rsid w:val="0076540B"/>
    <w:rsid w:val="007776BB"/>
    <w:rsid w:val="00781E05"/>
    <w:rsid w:val="007827AC"/>
    <w:rsid w:val="00786873"/>
    <w:rsid w:val="007875A6"/>
    <w:rsid w:val="007878CF"/>
    <w:rsid w:val="00791D40"/>
    <w:rsid w:val="00796E56"/>
    <w:rsid w:val="00797B16"/>
    <w:rsid w:val="007A11AA"/>
    <w:rsid w:val="007A2C1E"/>
    <w:rsid w:val="007A30F2"/>
    <w:rsid w:val="007A7068"/>
    <w:rsid w:val="007A7344"/>
    <w:rsid w:val="007B76E0"/>
    <w:rsid w:val="007C28D8"/>
    <w:rsid w:val="007C2C70"/>
    <w:rsid w:val="007C4751"/>
    <w:rsid w:val="007C48D6"/>
    <w:rsid w:val="007C6A1E"/>
    <w:rsid w:val="007D1232"/>
    <w:rsid w:val="007D6147"/>
    <w:rsid w:val="007E03C2"/>
    <w:rsid w:val="007E16D9"/>
    <w:rsid w:val="007E1AC3"/>
    <w:rsid w:val="007F4AF5"/>
    <w:rsid w:val="00800DD9"/>
    <w:rsid w:val="00800ECC"/>
    <w:rsid w:val="0081338F"/>
    <w:rsid w:val="00815FC2"/>
    <w:rsid w:val="008162C3"/>
    <w:rsid w:val="00821711"/>
    <w:rsid w:val="00826F9A"/>
    <w:rsid w:val="00827D6F"/>
    <w:rsid w:val="00840E78"/>
    <w:rsid w:val="0084139D"/>
    <w:rsid w:val="00842CBA"/>
    <w:rsid w:val="00843975"/>
    <w:rsid w:val="00845681"/>
    <w:rsid w:val="00854A82"/>
    <w:rsid w:val="00855509"/>
    <w:rsid w:val="00862B3E"/>
    <w:rsid w:val="00866461"/>
    <w:rsid w:val="0086675E"/>
    <w:rsid w:val="008704FA"/>
    <w:rsid w:val="00870F3C"/>
    <w:rsid w:val="0087279F"/>
    <w:rsid w:val="008737E1"/>
    <w:rsid w:val="0088161C"/>
    <w:rsid w:val="008837F6"/>
    <w:rsid w:val="00885155"/>
    <w:rsid w:val="00890BAC"/>
    <w:rsid w:val="00893DC3"/>
    <w:rsid w:val="00894FBF"/>
    <w:rsid w:val="00895135"/>
    <w:rsid w:val="00896448"/>
    <w:rsid w:val="00896C23"/>
    <w:rsid w:val="008A3267"/>
    <w:rsid w:val="008A4E85"/>
    <w:rsid w:val="008A7049"/>
    <w:rsid w:val="008B2D48"/>
    <w:rsid w:val="008B5B8A"/>
    <w:rsid w:val="008B610A"/>
    <w:rsid w:val="008C09F2"/>
    <w:rsid w:val="008C4A47"/>
    <w:rsid w:val="008C7687"/>
    <w:rsid w:val="008D6C5B"/>
    <w:rsid w:val="008E1F01"/>
    <w:rsid w:val="008E30C6"/>
    <w:rsid w:val="008F0C93"/>
    <w:rsid w:val="008F10CA"/>
    <w:rsid w:val="008F45C4"/>
    <w:rsid w:val="008F4973"/>
    <w:rsid w:val="008F5265"/>
    <w:rsid w:val="00904D44"/>
    <w:rsid w:val="00907D95"/>
    <w:rsid w:val="00911F8E"/>
    <w:rsid w:val="0091255C"/>
    <w:rsid w:val="00912F61"/>
    <w:rsid w:val="0091440F"/>
    <w:rsid w:val="00917F80"/>
    <w:rsid w:val="00931F4E"/>
    <w:rsid w:val="00937157"/>
    <w:rsid w:val="00940469"/>
    <w:rsid w:val="0094051C"/>
    <w:rsid w:val="0094553A"/>
    <w:rsid w:val="00951CE2"/>
    <w:rsid w:val="00953225"/>
    <w:rsid w:val="00953285"/>
    <w:rsid w:val="0096568A"/>
    <w:rsid w:val="009662F8"/>
    <w:rsid w:val="0096746B"/>
    <w:rsid w:val="009708FC"/>
    <w:rsid w:val="00971B1E"/>
    <w:rsid w:val="00972694"/>
    <w:rsid w:val="009729E8"/>
    <w:rsid w:val="009770A8"/>
    <w:rsid w:val="0097784B"/>
    <w:rsid w:val="00977D99"/>
    <w:rsid w:val="00983C90"/>
    <w:rsid w:val="00987CA0"/>
    <w:rsid w:val="00992F2A"/>
    <w:rsid w:val="00994248"/>
    <w:rsid w:val="009B11DC"/>
    <w:rsid w:val="009B5D9F"/>
    <w:rsid w:val="009C6826"/>
    <w:rsid w:val="009C6E13"/>
    <w:rsid w:val="009E1B16"/>
    <w:rsid w:val="009E5362"/>
    <w:rsid w:val="009F0E25"/>
    <w:rsid w:val="009F69E5"/>
    <w:rsid w:val="00A0292A"/>
    <w:rsid w:val="00A065CA"/>
    <w:rsid w:val="00A10E7B"/>
    <w:rsid w:val="00A12D50"/>
    <w:rsid w:val="00A143C8"/>
    <w:rsid w:val="00A20543"/>
    <w:rsid w:val="00A21EC0"/>
    <w:rsid w:val="00A246D9"/>
    <w:rsid w:val="00A26C19"/>
    <w:rsid w:val="00A40048"/>
    <w:rsid w:val="00A40558"/>
    <w:rsid w:val="00A4667E"/>
    <w:rsid w:val="00A4786F"/>
    <w:rsid w:val="00A5221F"/>
    <w:rsid w:val="00A55A6D"/>
    <w:rsid w:val="00A57B0B"/>
    <w:rsid w:val="00A77EAB"/>
    <w:rsid w:val="00A807E7"/>
    <w:rsid w:val="00A816F5"/>
    <w:rsid w:val="00A871B8"/>
    <w:rsid w:val="00A93251"/>
    <w:rsid w:val="00AA0313"/>
    <w:rsid w:val="00AA1A25"/>
    <w:rsid w:val="00AA212C"/>
    <w:rsid w:val="00AA53D9"/>
    <w:rsid w:val="00AA679C"/>
    <w:rsid w:val="00AB01F2"/>
    <w:rsid w:val="00AB2FFA"/>
    <w:rsid w:val="00AB376A"/>
    <w:rsid w:val="00AB5588"/>
    <w:rsid w:val="00AC2907"/>
    <w:rsid w:val="00AD1A6F"/>
    <w:rsid w:val="00AD216E"/>
    <w:rsid w:val="00AD3E74"/>
    <w:rsid w:val="00AD5B6B"/>
    <w:rsid w:val="00AD6BA9"/>
    <w:rsid w:val="00AD707D"/>
    <w:rsid w:val="00AE148E"/>
    <w:rsid w:val="00AE542B"/>
    <w:rsid w:val="00AE63DA"/>
    <w:rsid w:val="00AF0398"/>
    <w:rsid w:val="00AF06ED"/>
    <w:rsid w:val="00AF0A07"/>
    <w:rsid w:val="00AF3A95"/>
    <w:rsid w:val="00AF63FF"/>
    <w:rsid w:val="00B0094A"/>
    <w:rsid w:val="00B010BB"/>
    <w:rsid w:val="00B07B36"/>
    <w:rsid w:val="00B11106"/>
    <w:rsid w:val="00B11136"/>
    <w:rsid w:val="00B1565D"/>
    <w:rsid w:val="00B20351"/>
    <w:rsid w:val="00B25933"/>
    <w:rsid w:val="00B26A47"/>
    <w:rsid w:val="00B31286"/>
    <w:rsid w:val="00B32321"/>
    <w:rsid w:val="00B3358E"/>
    <w:rsid w:val="00B33E90"/>
    <w:rsid w:val="00B372E9"/>
    <w:rsid w:val="00B40769"/>
    <w:rsid w:val="00B41B52"/>
    <w:rsid w:val="00B44009"/>
    <w:rsid w:val="00B4679B"/>
    <w:rsid w:val="00B51277"/>
    <w:rsid w:val="00B51FB1"/>
    <w:rsid w:val="00B5339A"/>
    <w:rsid w:val="00B5542A"/>
    <w:rsid w:val="00B5717E"/>
    <w:rsid w:val="00B610C2"/>
    <w:rsid w:val="00B616C9"/>
    <w:rsid w:val="00B61BBA"/>
    <w:rsid w:val="00B622E0"/>
    <w:rsid w:val="00B63C3E"/>
    <w:rsid w:val="00B67E71"/>
    <w:rsid w:val="00B71993"/>
    <w:rsid w:val="00B720BE"/>
    <w:rsid w:val="00B72223"/>
    <w:rsid w:val="00B74BC3"/>
    <w:rsid w:val="00B76B16"/>
    <w:rsid w:val="00B76E35"/>
    <w:rsid w:val="00B829B7"/>
    <w:rsid w:val="00B8469F"/>
    <w:rsid w:val="00B85FA3"/>
    <w:rsid w:val="00B91DD0"/>
    <w:rsid w:val="00B938CA"/>
    <w:rsid w:val="00B94AE1"/>
    <w:rsid w:val="00B9561A"/>
    <w:rsid w:val="00B95B0A"/>
    <w:rsid w:val="00BA04C3"/>
    <w:rsid w:val="00BA1A21"/>
    <w:rsid w:val="00BA4AAF"/>
    <w:rsid w:val="00BA567A"/>
    <w:rsid w:val="00BB3D3F"/>
    <w:rsid w:val="00BC3D03"/>
    <w:rsid w:val="00BD62EB"/>
    <w:rsid w:val="00BE18B0"/>
    <w:rsid w:val="00BE1ACA"/>
    <w:rsid w:val="00BE653A"/>
    <w:rsid w:val="00BE6A53"/>
    <w:rsid w:val="00BF0AA5"/>
    <w:rsid w:val="00BF3D26"/>
    <w:rsid w:val="00BF4086"/>
    <w:rsid w:val="00C007E4"/>
    <w:rsid w:val="00C024B2"/>
    <w:rsid w:val="00C057C9"/>
    <w:rsid w:val="00C10A5F"/>
    <w:rsid w:val="00C12621"/>
    <w:rsid w:val="00C17AFC"/>
    <w:rsid w:val="00C20F01"/>
    <w:rsid w:val="00C249F6"/>
    <w:rsid w:val="00C261AA"/>
    <w:rsid w:val="00C262AB"/>
    <w:rsid w:val="00C301F8"/>
    <w:rsid w:val="00C335F0"/>
    <w:rsid w:val="00C40E44"/>
    <w:rsid w:val="00C41E38"/>
    <w:rsid w:val="00C427B3"/>
    <w:rsid w:val="00C50030"/>
    <w:rsid w:val="00C50CAC"/>
    <w:rsid w:val="00C524CF"/>
    <w:rsid w:val="00C56FDE"/>
    <w:rsid w:val="00C60C5F"/>
    <w:rsid w:val="00C61A99"/>
    <w:rsid w:val="00C62DD4"/>
    <w:rsid w:val="00C63B51"/>
    <w:rsid w:val="00C6529A"/>
    <w:rsid w:val="00C72523"/>
    <w:rsid w:val="00C80EA3"/>
    <w:rsid w:val="00C87160"/>
    <w:rsid w:val="00CA0719"/>
    <w:rsid w:val="00CA1A40"/>
    <w:rsid w:val="00CA4D0C"/>
    <w:rsid w:val="00CB45D0"/>
    <w:rsid w:val="00CB6290"/>
    <w:rsid w:val="00CC294C"/>
    <w:rsid w:val="00CC4536"/>
    <w:rsid w:val="00CC5419"/>
    <w:rsid w:val="00CC73B0"/>
    <w:rsid w:val="00CD3D05"/>
    <w:rsid w:val="00CD59BB"/>
    <w:rsid w:val="00CF4DB0"/>
    <w:rsid w:val="00D00337"/>
    <w:rsid w:val="00D0729F"/>
    <w:rsid w:val="00D2168B"/>
    <w:rsid w:val="00D23307"/>
    <w:rsid w:val="00D26427"/>
    <w:rsid w:val="00D31DBA"/>
    <w:rsid w:val="00D32916"/>
    <w:rsid w:val="00D413AB"/>
    <w:rsid w:val="00D41C82"/>
    <w:rsid w:val="00D42A2E"/>
    <w:rsid w:val="00D44311"/>
    <w:rsid w:val="00D52B52"/>
    <w:rsid w:val="00D53CC9"/>
    <w:rsid w:val="00D67BD0"/>
    <w:rsid w:val="00D72A79"/>
    <w:rsid w:val="00D73BEF"/>
    <w:rsid w:val="00D77F8B"/>
    <w:rsid w:val="00D82572"/>
    <w:rsid w:val="00D83DD1"/>
    <w:rsid w:val="00D85C3F"/>
    <w:rsid w:val="00D85DE4"/>
    <w:rsid w:val="00D87680"/>
    <w:rsid w:val="00D92B74"/>
    <w:rsid w:val="00D93880"/>
    <w:rsid w:val="00D9440B"/>
    <w:rsid w:val="00D96DCC"/>
    <w:rsid w:val="00DA4B40"/>
    <w:rsid w:val="00DA7301"/>
    <w:rsid w:val="00DB26D3"/>
    <w:rsid w:val="00DC0992"/>
    <w:rsid w:val="00DC1E06"/>
    <w:rsid w:val="00DC5879"/>
    <w:rsid w:val="00DC6F5D"/>
    <w:rsid w:val="00DD658F"/>
    <w:rsid w:val="00DE1153"/>
    <w:rsid w:val="00DE21F8"/>
    <w:rsid w:val="00DF13FD"/>
    <w:rsid w:val="00DF5A31"/>
    <w:rsid w:val="00E06387"/>
    <w:rsid w:val="00E11565"/>
    <w:rsid w:val="00E14E38"/>
    <w:rsid w:val="00E2410A"/>
    <w:rsid w:val="00E26E18"/>
    <w:rsid w:val="00E323DA"/>
    <w:rsid w:val="00E32BB7"/>
    <w:rsid w:val="00E33A00"/>
    <w:rsid w:val="00E40989"/>
    <w:rsid w:val="00E40CF6"/>
    <w:rsid w:val="00E41AD9"/>
    <w:rsid w:val="00E5394C"/>
    <w:rsid w:val="00E55C4B"/>
    <w:rsid w:val="00E711DB"/>
    <w:rsid w:val="00E73A67"/>
    <w:rsid w:val="00E75961"/>
    <w:rsid w:val="00E80AE0"/>
    <w:rsid w:val="00E826E3"/>
    <w:rsid w:val="00E8301E"/>
    <w:rsid w:val="00E8418F"/>
    <w:rsid w:val="00E91840"/>
    <w:rsid w:val="00E91D08"/>
    <w:rsid w:val="00E96E65"/>
    <w:rsid w:val="00E96F04"/>
    <w:rsid w:val="00EA2EEE"/>
    <w:rsid w:val="00EA30C6"/>
    <w:rsid w:val="00EA7953"/>
    <w:rsid w:val="00EB664C"/>
    <w:rsid w:val="00EC4C69"/>
    <w:rsid w:val="00EC71F1"/>
    <w:rsid w:val="00ED03C6"/>
    <w:rsid w:val="00ED6363"/>
    <w:rsid w:val="00EE1126"/>
    <w:rsid w:val="00EE2CDB"/>
    <w:rsid w:val="00EE2D46"/>
    <w:rsid w:val="00EE60D9"/>
    <w:rsid w:val="00EF2540"/>
    <w:rsid w:val="00EF2764"/>
    <w:rsid w:val="00EF45C6"/>
    <w:rsid w:val="00EF6263"/>
    <w:rsid w:val="00F06189"/>
    <w:rsid w:val="00F07031"/>
    <w:rsid w:val="00F105B6"/>
    <w:rsid w:val="00F12835"/>
    <w:rsid w:val="00F12D45"/>
    <w:rsid w:val="00F160B6"/>
    <w:rsid w:val="00F16644"/>
    <w:rsid w:val="00F178BD"/>
    <w:rsid w:val="00F2219C"/>
    <w:rsid w:val="00F2276D"/>
    <w:rsid w:val="00F25F78"/>
    <w:rsid w:val="00F27563"/>
    <w:rsid w:val="00F37FC5"/>
    <w:rsid w:val="00F44F0A"/>
    <w:rsid w:val="00F45C18"/>
    <w:rsid w:val="00F46EC2"/>
    <w:rsid w:val="00F535C1"/>
    <w:rsid w:val="00F55AAB"/>
    <w:rsid w:val="00F602AF"/>
    <w:rsid w:val="00F733EE"/>
    <w:rsid w:val="00F7587A"/>
    <w:rsid w:val="00F96CD7"/>
    <w:rsid w:val="00FA1ACC"/>
    <w:rsid w:val="00FA7396"/>
    <w:rsid w:val="00FB1787"/>
    <w:rsid w:val="00FB2E23"/>
    <w:rsid w:val="00FC25DE"/>
    <w:rsid w:val="00FC64D9"/>
    <w:rsid w:val="00FD3943"/>
    <w:rsid w:val="00FD525E"/>
    <w:rsid w:val="00FE305D"/>
    <w:rsid w:val="00FE6606"/>
    <w:rsid w:val="00FE7840"/>
    <w:rsid w:val="00FE7988"/>
    <w:rsid w:val="00FF0DBF"/>
    <w:rsid w:val="00FF230E"/>
    <w:rsid w:val="00FF262C"/>
    <w:rsid w:val="00FF7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04F3A5F"/>
  <w15:docId w15:val="{546B66FB-4923-4E70-9C04-2E72FB3D4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7563"/>
    <w:rPr>
      <w:sz w:val="24"/>
      <w:szCs w:val="24"/>
      <w:lang w:val="en-US"/>
    </w:rPr>
  </w:style>
  <w:style w:type="paragraph" w:styleId="Heading1">
    <w:name w:val="heading 1"/>
    <w:basedOn w:val="Normal"/>
    <w:next w:val="Normal"/>
    <w:qFormat/>
    <w:rsid w:val="008A7049"/>
    <w:pPr>
      <w:keepNext/>
      <w:spacing w:before="240" w:after="60" w:line="240" w:lineRule="exact"/>
      <w:ind w:left="600" w:firstLine="240"/>
      <w:jc w:val="both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Heading1"/>
    <w:qFormat/>
    <w:rsid w:val="00595F5E"/>
    <w:pPr>
      <w:keepNext/>
      <w:spacing w:before="240" w:after="60" w:line="240" w:lineRule="exact"/>
      <w:ind w:left="600" w:firstLine="24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0">
    <w:name w:val="Heading1"/>
    <w:basedOn w:val="Normal"/>
    <w:rsid w:val="00130226"/>
    <w:pPr>
      <w:pBdr>
        <w:bottom w:val="single" w:sz="4" w:space="1" w:color="auto"/>
      </w:pBdr>
      <w:spacing w:after="240"/>
    </w:pPr>
    <w:rPr>
      <w:rFonts w:ascii="Arial" w:hAnsi="Arial" w:cs="Arial"/>
      <w:b/>
      <w:smallCaps/>
      <w:color w:val="000080"/>
      <w:sz w:val="28"/>
      <w:lang w:val="en"/>
    </w:rPr>
  </w:style>
  <w:style w:type="character" w:customStyle="1" w:styleId="Term">
    <w:name w:val="Term"/>
    <w:rsid w:val="00595F5E"/>
    <w:rPr>
      <w:rFonts w:ascii="Impact" w:hAnsi="Impact"/>
      <w:b/>
      <w:sz w:val="20"/>
    </w:rPr>
  </w:style>
  <w:style w:type="paragraph" w:customStyle="1" w:styleId="QuestionNumber">
    <w:name w:val="Question Number"/>
    <w:basedOn w:val="Normal"/>
    <w:rsid w:val="00572939"/>
  </w:style>
  <w:style w:type="paragraph" w:styleId="Header">
    <w:name w:val="header"/>
    <w:basedOn w:val="Normal"/>
    <w:link w:val="HeaderChar"/>
    <w:rsid w:val="0060756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4679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B4679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B2A45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CC29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294C"/>
    <w:rPr>
      <w:rFonts w:ascii="Tahoma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rsid w:val="004B2A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4B2A4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B2A46"/>
    <w:rPr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4B2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2A46"/>
    <w:rPr>
      <w:b/>
      <w:bCs/>
      <w:lang w:val="en-US"/>
    </w:rPr>
  </w:style>
  <w:style w:type="character" w:customStyle="1" w:styleId="HeaderChar">
    <w:name w:val="Header Char"/>
    <w:link w:val="Header"/>
    <w:rsid w:val="0094553A"/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755ECF1C7BF24692547BA0718C1406" ma:contentTypeVersion="0" ma:contentTypeDescription="Create a new document." ma:contentTypeScope="" ma:versionID="bd44395808b37fb440f46cae40a07dc8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D5C65044-471D-4D5D-9520-F0375785A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BD9FBB16-73D0-4980-AE86-FDE7389F71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1411D0-6645-4CAE-B187-6061817E2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1</vt:lpstr>
    </vt:vector>
  </TitlesOfParts>
  <Company>Sage Publications</Company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</dc:title>
  <dc:creator>squesenberry</dc:creator>
  <cp:lastModifiedBy>Jay</cp:lastModifiedBy>
  <cp:revision>2</cp:revision>
  <dcterms:created xsi:type="dcterms:W3CDTF">2020-10-04T19:34:00Z</dcterms:created>
  <dcterms:modified xsi:type="dcterms:W3CDTF">2020-10-04T19:34:00Z</dcterms:modified>
</cp:coreProperties>
</file>